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0DD57" w14:textId="75334F4A" w:rsidR="004F5036" w:rsidRPr="00DC6357" w:rsidRDefault="00DC6357" w:rsidP="001C6152">
      <w:pPr>
        <w:pStyle w:val="DocHead"/>
        <w:spacing w:before="0" w:line="240" w:lineRule="exact"/>
        <w:ind w:left="-119" w:right="-136" w:firstLine="119"/>
      </w:pPr>
      <w:r w:rsidRPr="00DC6357">
        <w:t>7th International Conference on Renewable Energy and Conservation</w:t>
      </w:r>
      <w:r w:rsidR="007A1160" w:rsidRPr="00141243">
        <w:t xml:space="preserve">, </w:t>
      </w:r>
      <w:r w:rsidR="00CF4634">
        <w:t>IC</w:t>
      </w:r>
      <w:r>
        <w:t>REC</w:t>
      </w:r>
      <w:r w:rsidR="00CF4634">
        <w:t xml:space="preserve"> 202</w:t>
      </w:r>
      <w:r>
        <w:t xml:space="preserve">2    </w:t>
      </w:r>
      <w:r w:rsidR="00CF4634">
        <w:t xml:space="preserve">             </w:t>
      </w:r>
      <w:r w:rsidRPr="00DC6357">
        <w:t>November 18-20, 2022</w:t>
      </w:r>
      <w:r w:rsidR="007A1160" w:rsidRPr="00DC6357">
        <w:rPr>
          <w:rFonts w:hint="eastAsia"/>
        </w:rPr>
        <w:t xml:space="preserve">, </w:t>
      </w:r>
      <w:r w:rsidRPr="00DC6357">
        <w:t>Paris, France</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363051">
      <w:pPr>
        <w:pStyle w:val="Els-Author"/>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69BA1934" w:rsidR="004F5036" w:rsidRPr="008964D2" w:rsidRDefault="004F5036" w:rsidP="006F6450">
      <w:pPr>
        <w:pStyle w:val="Els-keywords"/>
      </w:pPr>
      <w:r w:rsidRPr="008964D2">
        <w:t xml:space="preserve">© </w:t>
      </w:r>
      <w:r w:rsidR="007A1160">
        <w:rPr>
          <w:rFonts w:hint="eastAsia"/>
          <w:lang w:eastAsia="zh-CN"/>
        </w:rPr>
        <w:t>20</w:t>
      </w:r>
      <w:r w:rsidR="00FC63BB">
        <w:rPr>
          <w:lang w:eastAsia="zh-CN"/>
        </w:rPr>
        <w:t>20</w:t>
      </w:r>
      <w:r w:rsidRPr="008964D2">
        <w:t xml:space="preserve"> The Authors. Published by Elsevier Ltd.</w:t>
      </w:r>
    </w:p>
    <w:p w14:paraId="7C2E4D9F" w14:textId="5592F214" w:rsidR="004F5036" w:rsidRPr="008964D2" w:rsidRDefault="004F5036" w:rsidP="006F6450">
      <w:pPr>
        <w:pStyle w:val="Els-keywords"/>
        <w:rPr>
          <w:lang w:eastAsia="zh-CN"/>
        </w:rPr>
      </w:pPr>
      <w:r w:rsidRPr="008964D2">
        <w:t xml:space="preserve">Peer-review under responsibility of the scientific committee of </w:t>
      </w:r>
      <w:r w:rsidR="007A1160" w:rsidRPr="007A1160">
        <w:t xml:space="preserve">the </w:t>
      </w:r>
      <w:r w:rsidR="00CF4634">
        <w:t>6th International Conference on Advances on Clean Energy Research</w:t>
      </w:r>
      <w:r w:rsidR="00DC1CC8">
        <w:rPr>
          <w:rFonts w:hint="eastAsia"/>
          <w:lang w:eastAsia="zh-CN"/>
        </w:rPr>
        <w:t>.</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 xml:space="preserve">Here </w:t>
      </w:r>
      <w:proofErr w:type="gramStart"/>
      <w:r>
        <w:t>introduce</w:t>
      </w:r>
      <w:proofErr w:type="gramEnd"/>
      <w:r>
        <w:t xml:space="preserv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 xml:space="preserve">Please make sure that you use as much as possible normal fonts in your documents. Special fonts, such as fonts used in the Far East (Japanese, Chinese, Korean, etc.) may cause problems during processing. To avoid unnecessary </w:t>
      </w:r>
      <w:proofErr w:type="gramStart"/>
      <w:r>
        <w:t>errors</w:t>
      </w:r>
      <w:proofErr w:type="gramEnd"/>
      <w:r>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 xml:space="preserve">And </w:t>
      </w:r>
      <w:proofErr w:type="gramStart"/>
      <w:r>
        <w:t>so</w:t>
      </w:r>
      <w:proofErr w:type="gramEnd"/>
      <w:r>
        <w:t xml:space="preserve">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w:t>
      </w:r>
      <w:proofErr w:type="gramStart"/>
      <w:r>
        <w:t>e.g.</w:t>
      </w:r>
      <w:proofErr w:type="gramEnd"/>
      <w:r>
        <w:t xml:space="preserve">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7"/>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w:t>
      </w:r>
      <w:proofErr w:type="gramStart"/>
      <w:r>
        <w:t>one line</w:t>
      </w:r>
      <w:proofErr w:type="gramEnd"/>
      <w:r>
        <w:t xml:space="preserv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t>are</w:t>
      </w:r>
      <w:proofErr w:type="gramEnd"/>
      <w:r>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7" w:history="1">
        <w:r w:rsidRPr="006E21E9">
          <w:rPr>
            <w:rStyle w:val="aa"/>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c"/>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xml:space="preserve">, and numbered consecutively with Arabic numerals in parentheses on the </w:t>
      </w:r>
      <w:proofErr w:type="gramStart"/>
      <w:r>
        <w:rPr>
          <w:szCs w:val="16"/>
        </w:rPr>
        <w:t>right hand</w:t>
      </w:r>
      <w:proofErr w:type="gramEnd"/>
      <w:r>
        <w:rPr>
          <w:szCs w:val="16"/>
        </w:rPr>
        <w:t xml:space="preserve">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9" o:title=""/>
          </v:shape>
          <o:OLEObject Type="Embed" ProgID="Equation.3" ShapeID="_x0000_i1025" DrawAspect="Content" ObjectID="_1712735670" r:id="rId10"/>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a"/>
          <w:szCs w:val="16"/>
        </w:rPr>
        <w:t>Energy Reports exclusive license transfer agreement</w:t>
      </w:r>
      <w:r>
        <w:t xml:space="preserve"> before the article can be published, </w:t>
      </w:r>
      <w:r>
        <w:rPr>
          <w:rStyle w:val="aa"/>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Filippini,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Filippini,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Weyman-Jones, Thomas, Júlia Mendonça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Catarina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Inácio.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664EB1AC" w14:textId="63577183" w:rsidR="005E0CBF" w:rsidRDefault="004F5036" w:rsidP="005E0CBF">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[5] Sorrell, Steve (2009) “The Rebound Effect: definition and estimation”,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770405C6" w14:textId="77777777" w:rsidR="005E0CBF" w:rsidRDefault="005E0CBF" w:rsidP="005E0CBF">
      <w:pPr>
        <w:jc w:val="both"/>
        <w:rPr>
          <w:sz w:val="16"/>
        </w:rPr>
      </w:pPr>
    </w:p>
    <w:p w14:paraId="5704C3D3" w14:textId="594995C8" w:rsidR="005E0CBF" w:rsidRDefault="005E0CBF" w:rsidP="005E0CBF">
      <w:pPr>
        <w:jc w:val="both"/>
        <w:rPr>
          <w:rFonts w:ascii="Arial" w:hAnsi="Arial" w:cs="Arial"/>
          <w:color w:val="000000"/>
          <w:sz w:val="21"/>
          <w:szCs w:val="21"/>
          <w:lang w:val="en-US" w:eastAsia="zh-CN"/>
        </w:rPr>
      </w:pPr>
      <w:r w:rsidRPr="005E0CBF">
        <w:rPr>
          <w:rFonts w:ascii="Arial" w:hAnsi="Arial" w:cs="Arial"/>
          <w:color w:val="000000"/>
          <w:sz w:val="21"/>
          <w:szCs w:val="21"/>
          <w:lang w:val="en-US" w:eastAsia="zh-CN"/>
        </w:rPr>
        <w:t> </w:t>
      </w:r>
      <w:r>
        <w:rPr>
          <w:rFonts w:ascii="Arial" w:hAnsi="Arial" w:cs="Arial"/>
          <w:color w:val="000000"/>
          <w:sz w:val="21"/>
          <w:szCs w:val="21"/>
          <w:lang w:val="en-US" w:eastAsia="zh-CN"/>
        </w:rPr>
        <w:t>A</w:t>
      </w:r>
      <w:r>
        <w:rPr>
          <w:rFonts w:ascii="Arial" w:hAnsi="Arial" w:cs="Arial" w:hint="eastAsia"/>
          <w:color w:val="000000"/>
          <w:sz w:val="21"/>
          <w:szCs w:val="21"/>
          <w:lang w:val="en-US" w:eastAsia="zh-CN"/>
        </w:rPr>
        <w:t>uthor</w:t>
      </w:r>
      <w:r>
        <w:rPr>
          <w:rFonts w:ascii="Arial" w:hAnsi="Arial" w:cs="Arial"/>
          <w:color w:val="000000"/>
          <w:sz w:val="21"/>
          <w:szCs w:val="21"/>
          <w:lang w:val="en-US" w:eastAsia="zh-CN"/>
        </w:rPr>
        <w:t xml:space="preserve"> </w:t>
      </w:r>
      <w:r>
        <w:rPr>
          <w:rFonts w:ascii="Arial" w:hAnsi="Arial" w:cs="Arial" w:hint="eastAsia"/>
          <w:color w:val="000000"/>
          <w:sz w:val="21"/>
          <w:szCs w:val="21"/>
          <w:lang w:val="en-US" w:eastAsia="zh-CN"/>
        </w:rPr>
        <w:t>information</w:t>
      </w:r>
      <w:r>
        <w:rPr>
          <w:rFonts w:ascii="Arial" w:hAnsi="Arial" w:cs="Arial"/>
          <w:color w:val="000000"/>
          <w:sz w:val="21"/>
          <w:szCs w:val="21"/>
          <w:lang w:val="en-US" w:eastAsia="zh-CN"/>
        </w:rPr>
        <w:t xml:space="preserve"> </w:t>
      </w:r>
    </w:p>
    <w:p w14:paraId="63BD3A55" w14:textId="0A3E1238" w:rsidR="005E0CBF" w:rsidRPr="005E0CBF" w:rsidRDefault="005E0CBF" w:rsidP="005E0CBF">
      <w:pPr>
        <w:jc w:val="both"/>
        <w:rPr>
          <w:rFonts w:ascii="Arial" w:hAnsi="Arial" w:cs="Arial"/>
          <w:color w:val="000000"/>
          <w:sz w:val="21"/>
          <w:szCs w:val="21"/>
          <w:lang w:val="en-US" w:eastAsia="zh-CN"/>
        </w:rPr>
      </w:pPr>
      <w:r>
        <w:rPr>
          <w:rFonts w:ascii="Arial" w:hAnsi="Arial" w:cs="Arial"/>
          <w:color w:val="000000"/>
          <w:sz w:val="21"/>
          <w:szCs w:val="21"/>
        </w:rPr>
        <w:t>This form itself will not be published.</w:t>
      </w:r>
    </w:p>
    <w:tbl>
      <w:tblPr>
        <w:tblW w:w="8412" w:type="dxa"/>
        <w:tblCellSpacing w:w="0" w:type="dxa"/>
        <w:tblInd w:w="108" w:type="dxa"/>
        <w:tblCellMar>
          <w:top w:w="15" w:type="dxa"/>
          <w:left w:w="15" w:type="dxa"/>
          <w:bottom w:w="15" w:type="dxa"/>
          <w:right w:w="15" w:type="dxa"/>
        </w:tblCellMar>
        <w:tblLook w:val="04A0" w:firstRow="1" w:lastRow="0" w:firstColumn="1" w:lastColumn="0" w:noHBand="0" w:noVBand="1"/>
      </w:tblPr>
      <w:tblGrid>
        <w:gridCol w:w="1577"/>
        <w:gridCol w:w="1268"/>
        <w:gridCol w:w="1363"/>
        <w:gridCol w:w="1363"/>
        <w:gridCol w:w="1440"/>
        <w:gridCol w:w="1401"/>
      </w:tblGrid>
      <w:tr w:rsidR="005E0CBF" w:rsidRPr="005E0CBF" w14:paraId="18752226" w14:textId="77777777" w:rsidTr="005E0CBF">
        <w:trPr>
          <w:tblCellSpacing w:w="0" w:type="dxa"/>
        </w:trPr>
        <w:tc>
          <w:tcPr>
            <w:tcW w:w="8412"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D95C60" w14:textId="77777777" w:rsidR="005E0CBF" w:rsidRPr="005E0CBF" w:rsidRDefault="005E0CBF" w:rsidP="005E0CBF">
            <w:pPr>
              <w:widowControl/>
              <w:spacing w:before="80" w:after="80" w:line="315" w:lineRule="atLeast"/>
              <w:jc w:val="both"/>
              <w:rPr>
                <w:rFonts w:ascii="Arial" w:hAnsi="Arial" w:cs="Arial"/>
                <w:color w:val="333333"/>
                <w:sz w:val="21"/>
                <w:szCs w:val="21"/>
                <w:lang w:val="en-US" w:eastAsia="zh-CN"/>
              </w:rPr>
            </w:pPr>
            <w:r w:rsidRPr="005E0CBF">
              <w:rPr>
                <w:rFonts w:ascii="Arial" w:hAnsi="Arial" w:cs="Arial"/>
                <w:b/>
                <w:bCs/>
                <w:color w:val="333333"/>
                <w:sz w:val="21"/>
                <w:szCs w:val="21"/>
                <w:lang w:val="en-US" w:eastAsia="zh-CN"/>
              </w:rPr>
              <w:t>Position can be chosen from:</w:t>
            </w:r>
          </w:p>
          <w:p w14:paraId="69B9D033"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b/>
                <w:bCs/>
                <w:color w:val="333333"/>
                <w:sz w:val="21"/>
                <w:szCs w:val="21"/>
                <w:lang w:val="en-US" w:eastAsia="zh-CN"/>
              </w:rPr>
              <w:t>Prof. / Assoc. Prof. / Asst. Prof. / Lect. / Dr. / Ph. D Candidate / Postgraduate / others</w:t>
            </w:r>
          </w:p>
        </w:tc>
      </w:tr>
      <w:tr w:rsidR="005E0CBF" w:rsidRPr="005E0CBF" w14:paraId="1443182C" w14:textId="77777777" w:rsidTr="005E0CBF">
        <w:trPr>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BDBAD"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Paper ID</w:t>
            </w:r>
          </w:p>
          <w:p w14:paraId="3C176DD0"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+organization</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69DCA8F7"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Full Name</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514AF4DB"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Email address</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3A04954"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Position</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729F833"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Research Interests</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2023B0D1" w14:textId="77777777" w:rsidR="005E0CBF" w:rsidRPr="005E0CBF" w:rsidRDefault="005E0CBF" w:rsidP="005E0CBF">
            <w:pPr>
              <w:widowControl/>
              <w:spacing w:before="80" w:after="80" w:line="315" w:lineRule="atLeast"/>
              <w:rPr>
                <w:rFonts w:ascii="Arial" w:hAnsi="Arial" w:cs="Arial"/>
                <w:color w:val="333333"/>
                <w:sz w:val="21"/>
                <w:szCs w:val="21"/>
                <w:lang w:val="en-US" w:eastAsia="zh-CN"/>
              </w:rPr>
            </w:pPr>
            <w:r w:rsidRPr="005E0CBF">
              <w:rPr>
                <w:rFonts w:ascii="Arial" w:hAnsi="Arial" w:cs="Arial"/>
                <w:color w:val="333333"/>
                <w:sz w:val="21"/>
                <w:szCs w:val="21"/>
                <w:lang w:val="en-US" w:eastAsia="zh-CN"/>
              </w:rPr>
              <w:t>Personal website (if any)</w:t>
            </w:r>
          </w:p>
        </w:tc>
      </w:tr>
      <w:tr w:rsidR="005E0CBF" w:rsidRPr="005E0CBF" w14:paraId="72B35B8B" w14:textId="77777777" w:rsidTr="005E0CBF">
        <w:trPr>
          <w:trHeight w:val="525"/>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03061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280D3304"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1D6ADCC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27A453E0"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63277D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392C472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r>
      <w:tr w:rsidR="005E0CBF" w:rsidRPr="005E0CBF" w14:paraId="7E043A2F" w14:textId="77777777" w:rsidTr="005E0CBF">
        <w:trPr>
          <w:trHeight w:val="546"/>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CBC74C"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55A9ACB6"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6953B6DA"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B9AC93F"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C275FF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5D9A282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r>
      <w:tr w:rsidR="005E0CBF" w:rsidRPr="005E0CBF" w14:paraId="1E5E04E6" w14:textId="77777777" w:rsidTr="005E0CBF">
        <w:trPr>
          <w:trHeight w:val="570"/>
          <w:tblCellSpacing w:w="0" w:type="dxa"/>
        </w:trPr>
        <w:tc>
          <w:tcPr>
            <w:tcW w:w="1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39163D"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268" w:type="dxa"/>
            <w:tcBorders>
              <w:top w:val="nil"/>
              <w:left w:val="nil"/>
              <w:bottom w:val="single" w:sz="8" w:space="0" w:color="auto"/>
              <w:right w:val="single" w:sz="8" w:space="0" w:color="auto"/>
            </w:tcBorders>
            <w:tcMar>
              <w:top w:w="0" w:type="dxa"/>
              <w:left w:w="108" w:type="dxa"/>
              <w:bottom w:w="0" w:type="dxa"/>
              <w:right w:w="108" w:type="dxa"/>
            </w:tcMar>
            <w:hideMark/>
          </w:tcPr>
          <w:p w14:paraId="4016CAB2"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456AF2C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363" w:type="dxa"/>
            <w:tcBorders>
              <w:top w:val="nil"/>
              <w:left w:val="nil"/>
              <w:bottom w:val="single" w:sz="8" w:space="0" w:color="auto"/>
              <w:right w:val="single" w:sz="8" w:space="0" w:color="auto"/>
            </w:tcBorders>
            <w:tcMar>
              <w:top w:w="0" w:type="dxa"/>
              <w:left w:w="108" w:type="dxa"/>
              <w:bottom w:w="0" w:type="dxa"/>
              <w:right w:w="108" w:type="dxa"/>
            </w:tcMar>
            <w:hideMark/>
          </w:tcPr>
          <w:p w14:paraId="32F053D2"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48CC7A7A"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tc>
        <w:tc>
          <w:tcPr>
            <w:tcW w:w="1401" w:type="dxa"/>
            <w:tcBorders>
              <w:top w:val="nil"/>
              <w:left w:val="nil"/>
              <w:bottom w:val="single" w:sz="8" w:space="0" w:color="auto"/>
              <w:right w:val="single" w:sz="8" w:space="0" w:color="auto"/>
            </w:tcBorders>
            <w:tcMar>
              <w:top w:w="0" w:type="dxa"/>
              <w:left w:w="108" w:type="dxa"/>
              <w:bottom w:w="0" w:type="dxa"/>
              <w:right w:w="108" w:type="dxa"/>
            </w:tcMar>
            <w:hideMark/>
          </w:tcPr>
          <w:p w14:paraId="67837655" w14:textId="77777777" w:rsidR="005E0CBF" w:rsidRPr="005E0CBF" w:rsidRDefault="005E0CBF" w:rsidP="005E0CBF">
            <w:pPr>
              <w:widowControl/>
              <w:spacing w:before="100" w:after="100"/>
              <w:rPr>
                <w:rFonts w:ascii="Arial" w:hAnsi="Arial" w:cs="Arial"/>
                <w:color w:val="333333"/>
                <w:sz w:val="21"/>
                <w:szCs w:val="21"/>
                <w:lang w:val="en-US" w:eastAsia="zh-CN"/>
              </w:rPr>
            </w:pPr>
            <w:r w:rsidRPr="005E0CBF">
              <w:rPr>
                <w:rFonts w:ascii="Arial" w:hAnsi="Arial" w:cs="Arial"/>
                <w:color w:val="333333"/>
                <w:sz w:val="21"/>
                <w:szCs w:val="21"/>
                <w:lang w:val="en-US" w:eastAsia="zh-CN"/>
              </w:rPr>
              <w:t> </w:t>
            </w:r>
          </w:p>
          <w:p w14:paraId="395F76D1" w14:textId="77777777" w:rsidR="005E0CBF" w:rsidRPr="005E0CBF" w:rsidRDefault="005E0CBF" w:rsidP="005E0CBF">
            <w:pPr>
              <w:widowControl/>
              <w:rPr>
                <w:rFonts w:ascii="Arial" w:hAnsi="Arial" w:cs="Arial"/>
                <w:color w:val="333333"/>
                <w:sz w:val="21"/>
                <w:szCs w:val="21"/>
                <w:lang w:val="en-US" w:eastAsia="zh-CN"/>
              </w:rPr>
            </w:pPr>
          </w:p>
        </w:tc>
      </w:tr>
    </w:tbl>
    <w:p w14:paraId="76F00B8F" w14:textId="17EE9E49" w:rsidR="004F5036" w:rsidRPr="007972B7" w:rsidRDefault="004F5036" w:rsidP="005E0CBF">
      <w:pPr>
        <w:pStyle w:val="ColorfulList-Accent11"/>
        <w:tabs>
          <w:tab w:val="left" w:pos="1980"/>
        </w:tabs>
        <w:spacing w:line="200" w:lineRule="exact"/>
        <w:ind w:left="240" w:hanging="240"/>
        <w:jc w:val="both"/>
        <w:rPr>
          <w:rFonts w:ascii="Times New Roman" w:hAnsi="Times New Roman"/>
          <w:sz w:val="16"/>
          <w:szCs w:val="20"/>
        </w:rPr>
      </w:pPr>
    </w:p>
    <w:p w14:paraId="71F85998" w14:textId="77777777" w:rsidR="004F5036" w:rsidRPr="00433357" w:rsidRDefault="004F5036" w:rsidP="004F5036">
      <w:pPr>
        <w:autoSpaceDE w:val="0"/>
        <w:autoSpaceDN w:val="0"/>
        <w:adjustRightInd w:val="0"/>
        <w:spacing w:line="240" w:lineRule="exact"/>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f0"/>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f0"/>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lastRenderedPageBreak/>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Press </w:t>
      </w:r>
      <w:proofErr w:type="gramStart"/>
      <w:r w:rsidRPr="00433357">
        <w:rPr>
          <w:b/>
        </w:rPr>
        <w:t>Alt  F</w:t>
      </w:r>
      <w:proofErr w:type="gramEnd"/>
      <w:r w:rsidRPr="00433357">
        <w:rPr>
          <w:b/>
        </w:rPr>
        <w:t>11</w:t>
      </w:r>
    </w:p>
    <w:p w14:paraId="7FAF3737"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f0"/>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f0"/>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ord template before printing by changing the Print markup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f0"/>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f0"/>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f0"/>
        <w:numPr>
          <w:ilvl w:val="0"/>
          <w:numId w:val="6"/>
        </w:numPr>
        <w:autoSpaceDE w:val="0"/>
        <w:autoSpaceDN w:val="0"/>
        <w:adjustRightInd w:val="0"/>
        <w:ind w:left="597" w:hanging="240"/>
        <w:jc w:val="both"/>
        <w:rPr>
          <w:b/>
        </w:rPr>
      </w:pPr>
      <w:r w:rsidRPr="00D52A52">
        <w:t xml:space="preserve">Click </w:t>
      </w:r>
      <w:r w:rsidRPr="00530570">
        <w:rPr>
          <w:b/>
          <w:bCs/>
        </w:rPr>
        <w:t>Print Markup</w:t>
      </w:r>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f0"/>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f0"/>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f0"/>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f0"/>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lastRenderedPageBreak/>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f0"/>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f0"/>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f0"/>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e"/>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e"/>
        <w:spacing w:line="240" w:lineRule="exact"/>
        <w:ind w:left="238" w:hanging="238"/>
      </w:pPr>
      <w:r>
        <w:t>EGYR</w:t>
      </w:r>
      <w:r>
        <w:tab/>
        <w:t xml:space="preserve"> </w:t>
      </w:r>
      <w:r>
        <w:tab/>
        <w:t xml:space="preserve">3 Vancouver Numbered </w:t>
      </w:r>
    </w:p>
    <w:p w14:paraId="1D88E196" w14:textId="77777777" w:rsidR="0045175C" w:rsidRDefault="001D55B0"/>
    <w:sectPr w:rsidR="0045175C" w:rsidSect="004F5036">
      <w:headerReference w:type="even" r:id="rId11"/>
      <w:headerReference w:type="default" r:id="rId12"/>
      <w:headerReference w:type="first" r:id="rId13"/>
      <w:footerReference w:type="first" r:id="rId14"/>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9829C" w14:textId="77777777" w:rsidR="001D55B0" w:rsidRDefault="001D55B0" w:rsidP="004F5036">
      <w:r>
        <w:separator/>
      </w:r>
    </w:p>
  </w:endnote>
  <w:endnote w:type="continuationSeparator" w:id="0">
    <w:p w14:paraId="2BC33B04" w14:textId="77777777" w:rsidR="001D55B0" w:rsidRDefault="001D55B0"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2120" w14:textId="74650B5D" w:rsidR="004F5036" w:rsidRPr="008964D2" w:rsidRDefault="004F5036" w:rsidP="004F5036">
    <w:pPr>
      <w:pStyle w:val="Els-keywords"/>
    </w:pPr>
    <w:r w:rsidRPr="008964D2">
      <w:t xml:space="preserve">© </w:t>
    </w:r>
    <w:r w:rsidR="007A1160">
      <w:rPr>
        <w:rFonts w:hint="eastAsia"/>
        <w:lang w:eastAsia="zh-CN"/>
      </w:rPr>
      <w:t>20</w:t>
    </w:r>
    <w:r w:rsidR="009A76D6">
      <w:rPr>
        <w:lang w:eastAsia="zh-CN"/>
      </w:rPr>
      <w:t>20</w:t>
    </w:r>
    <w:r w:rsidRPr="008964D2">
      <w:t xml:space="preserve"> The Authors. Published by Elsevier Ltd.</w:t>
    </w:r>
  </w:p>
  <w:p w14:paraId="640FC3CE" w14:textId="3EE8DC40" w:rsidR="00BB69F2" w:rsidRDefault="004F5036" w:rsidP="004F5036">
    <w:pPr>
      <w:pStyle w:val="Els-keywords"/>
      <w:rPr>
        <w:lang w:eastAsia="zh-CN"/>
      </w:rPr>
    </w:pPr>
    <w:r w:rsidRPr="008964D2">
      <w:t xml:space="preserve">Peer-review under responsibility of the scientific committee of </w:t>
    </w:r>
    <w:r w:rsidR="007A1160" w:rsidRPr="007A1160">
      <w:t xml:space="preserve">the </w:t>
    </w:r>
    <w:r w:rsidR="00CF4634">
      <w:t>6th International Conference on Advances on Clean Energy Research</w:t>
    </w:r>
    <w:r w:rsidR="00DC1CC8">
      <w:rPr>
        <w:rFonts w:hint="eastAsia"/>
        <w:lang w:eastAsia="zh-CN"/>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BA66" w14:textId="77777777" w:rsidR="001D55B0" w:rsidRDefault="001D55B0" w:rsidP="004F5036">
      <w:r>
        <w:separator/>
      </w:r>
    </w:p>
  </w:footnote>
  <w:footnote w:type="continuationSeparator" w:id="0">
    <w:p w14:paraId="3D69160E" w14:textId="77777777" w:rsidR="001D55B0" w:rsidRDefault="001D55B0" w:rsidP="004F5036">
      <w:r>
        <w:continuationSeparator/>
      </w:r>
    </w:p>
  </w:footnote>
  <w:footnote w:id="1">
    <w:p w14:paraId="78C90E89" w14:textId="77777777" w:rsidR="004F5036" w:rsidRDefault="004F5036" w:rsidP="004F5036">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77777777" w:rsidR="004F5036" w:rsidRDefault="004F5036" w:rsidP="004F5036">
      <w:pPr>
        <w:pStyle w:val="Els-footnote"/>
        <w:ind w:firstLine="240"/>
      </w:pPr>
      <w:r>
        <w:rPr>
          <w:i/>
          <w:iCs/>
        </w:rPr>
        <w:t>E-mail address:</w:t>
      </w:r>
      <w:r>
        <w:t xml:space="preserve"> </w:t>
      </w:r>
      <w:r>
        <w:fldChar w:fldCharType="begin"/>
      </w:r>
      <w:r>
        <w:instrText xml:space="preserve"> MACROBUTTON NoMacro author@institute.xxx </w:instrText>
      </w:r>
      <w:r>
        <w:fldChar w:fldCharType="end"/>
      </w:r>
    </w:p>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8"/>
        <w:spacing w:line="200" w:lineRule="exact"/>
        <w:ind w:firstLine="238"/>
        <w:rPr>
          <w:rFonts w:ascii="Times New Roman" w:hAnsi="Times New Roman"/>
          <w:sz w:val="16"/>
        </w:rPr>
      </w:pPr>
      <w:r>
        <w:rPr>
          <w:rStyle w:val="a7"/>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76564" w14:textId="77777777" w:rsidR="00BB69F2" w:rsidRDefault="004F5036" w:rsidP="00800A05">
    <w:pPr>
      <w:pStyle w:val="a3"/>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Pr>
        <w:rStyle w:val="ab"/>
        <w:i w:val="0"/>
      </w:rPr>
      <w:t>6</w:t>
    </w:r>
    <w:r>
      <w:rPr>
        <w:rStyle w:val="ab"/>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4CFBC" w14:textId="238D23F8"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w:t>
    </w:r>
    <w:r w:rsidR="00D41439">
      <w:rPr>
        <w:lang w:eastAsia="zh-CN"/>
      </w:rPr>
      <w:t>20</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0743A7">
      <w:rPr>
        <w:rStyle w:val="ab"/>
        <w:i w:val="0"/>
      </w:rPr>
      <w:t>2</w:t>
    </w:r>
    <w:r>
      <w:rPr>
        <w:rStyle w:val="ab"/>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478791BC" w:rsidR="00BB69F2" w:rsidRDefault="004F5036" w:rsidP="007A1160">
          <w:pPr>
            <w:pStyle w:val="a3"/>
            <w:spacing w:before="200" w:beforeAutospacing="0" w:after="0" w:line="200" w:lineRule="exact"/>
            <w:jc w:val="center"/>
            <w:rPr>
              <w:i w:val="0"/>
              <w:iCs/>
            </w:rPr>
          </w:pPr>
          <w:r>
            <w:rPr>
              <w:i w:val="0"/>
              <w:iCs/>
            </w:rPr>
            <w:t>Energy Reports 00 (20</w:t>
          </w:r>
          <w:r w:rsidR="002E615A">
            <w:rPr>
              <w:i w:val="0"/>
              <w:iCs/>
              <w:lang w:eastAsia="zh-CN"/>
            </w:rPr>
            <w:t>20</w:t>
          </w:r>
          <w:r>
            <w:rPr>
              <w:i w:val="0"/>
              <w:iCs/>
            </w:rPr>
            <w:t>) 000–000</w:t>
          </w:r>
        </w:p>
      </w:tc>
      <w:tc>
        <w:tcPr>
          <w:tcW w:w="2464" w:type="dxa"/>
        </w:tcPr>
        <w:p w14:paraId="2A82BDD8" w14:textId="77777777" w:rsidR="00BB69F2" w:rsidRPr="008D4E90" w:rsidRDefault="001D55B0">
          <w:pPr>
            <w:pStyle w:val="a3"/>
            <w:tabs>
              <w:tab w:val="left" w:pos="1932"/>
            </w:tabs>
            <w:spacing w:before="0" w:beforeAutospacing="0" w:after="0" w:line="240" w:lineRule="auto"/>
            <w:ind w:left="-125" w:firstLine="11"/>
          </w:pPr>
        </w:p>
        <w:p w14:paraId="74B9D8C3" w14:textId="77777777" w:rsidR="00BB69F2" w:rsidRDefault="001D55B0">
          <w:pPr>
            <w:pStyle w:val="a3"/>
            <w:tabs>
              <w:tab w:val="left" w:pos="1932"/>
            </w:tabs>
            <w:spacing w:before="80" w:beforeAutospacing="0" w:after="0" w:line="240" w:lineRule="auto"/>
            <w:ind w:left="-125" w:firstLine="11"/>
            <w:rPr>
              <w:i w:val="0"/>
              <w:iCs/>
            </w:rPr>
          </w:pPr>
        </w:p>
      </w:tc>
    </w:tr>
  </w:tbl>
  <w:p w14:paraId="40B39F5E" w14:textId="77777777" w:rsidR="00BB69F2" w:rsidRDefault="001D55B0">
    <w:pPr>
      <w:pStyle w:val="a3"/>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73553874">
    <w:abstractNumId w:val="2"/>
  </w:num>
  <w:num w:numId="2" w16cid:durableId="1914075208">
    <w:abstractNumId w:val="1"/>
  </w:num>
  <w:num w:numId="3" w16cid:durableId="1919288761">
    <w:abstractNumId w:val="3"/>
  </w:num>
  <w:num w:numId="4" w16cid:durableId="604112730">
    <w:abstractNumId w:val="0"/>
  </w:num>
  <w:num w:numId="5" w16cid:durableId="1061707025">
    <w:abstractNumId w:val="5"/>
  </w:num>
  <w:num w:numId="6" w16cid:durableId="1716198008">
    <w:abstractNumId w:val="4"/>
  </w:num>
  <w:num w:numId="7" w16cid:durableId="1877619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036"/>
    <w:rsid w:val="000029BB"/>
    <w:rsid w:val="000743A7"/>
    <w:rsid w:val="00102F6C"/>
    <w:rsid w:val="0017101F"/>
    <w:rsid w:val="001C6152"/>
    <w:rsid w:val="001D55B0"/>
    <w:rsid w:val="002D5F08"/>
    <w:rsid w:val="002D7467"/>
    <w:rsid w:val="002E615A"/>
    <w:rsid w:val="00347E73"/>
    <w:rsid w:val="00363051"/>
    <w:rsid w:val="004F5036"/>
    <w:rsid w:val="005E0CBF"/>
    <w:rsid w:val="00696277"/>
    <w:rsid w:val="007A1160"/>
    <w:rsid w:val="008104A3"/>
    <w:rsid w:val="00817298"/>
    <w:rsid w:val="009A76D6"/>
    <w:rsid w:val="00CF4634"/>
    <w:rsid w:val="00D41439"/>
    <w:rsid w:val="00D766FD"/>
    <w:rsid w:val="00DC1CC8"/>
    <w:rsid w:val="00DC6357"/>
    <w:rsid w:val="00EB349B"/>
    <w:rsid w:val="00FC63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7D91B"/>
  <w15:docId w15:val="{5190A827-6E39-4DFD-A9DB-A0D9208B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0"/>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a4"/>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a4">
    <w:name w:val="页眉 字符"/>
    <w:basedOn w:val="a0"/>
    <w:link w:val="a3"/>
    <w:semiHidden/>
    <w:rsid w:val="004F5036"/>
    <w:rPr>
      <w:rFonts w:ascii="Times New Roman" w:eastAsia="宋体" w:hAnsi="Times New Roman" w:cs="Times New Roman"/>
      <w:i/>
      <w:noProof/>
      <w:sz w:val="16"/>
      <w:szCs w:val="20"/>
      <w:lang w:val="en-US"/>
    </w:rPr>
  </w:style>
  <w:style w:type="paragraph" w:styleId="a5">
    <w:name w:val="footer"/>
    <w:basedOn w:val="a3"/>
    <w:link w:val="a6"/>
    <w:semiHidden/>
    <w:rsid w:val="004F5036"/>
    <w:pPr>
      <w:tabs>
        <w:tab w:val="right" w:pos="10080"/>
      </w:tabs>
    </w:pPr>
    <w:rPr>
      <w:i w:val="0"/>
    </w:rPr>
  </w:style>
  <w:style w:type="character" w:customStyle="1" w:styleId="a6">
    <w:name w:val="页脚 字符"/>
    <w:basedOn w:val="a0"/>
    <w:link w:val="a5"/>
    <w:semiHidden/>
    <w:rsid w:val="004F5036"/>
    <w:rPr>
      <w:rFonts w:ascii="Times New Roman" w:eastAsia="宋体" w:hAnsi="Times New Roman" w:cs="Times New Roman"/>
      <w:noProof/>
      <w:sz w:val="16"/>
      <w:szCs w:val="20"/>
      <w:lang w:val="en-US"/>
    </w:rPr>
  </w:style>
  <w:style w:type="character" w:styleId="a7">
    <w:name w:val="footnote reference"/>
    <w:semiHidden/>
    <w:rsid w:val="004F5036"/>
    <w:rPr>
      <w:vertAlign w:val="superscript"/>
    </w:rPr>
  </w:style>
  <w:style w:type="paragraph" w:styleId="a8">
    <w:name w:val="footnote text"/>
    <w:basedOn w:val="a"/>
    <w:link w:val="a9"/>
    <w:semiHidden/>
    <w:rsid w:val="004F5036"/>
    <w:rPr>
      <w:rFonts w:ascii="Univers" w:hAnsi="Univers"/>
    </w:rPr>
  </w:style>
  <w:style w:type="character" w:customStyle="1" w:styleId="a9">
    <w:name w:val="脚注文本 字符"/>
    <w:basedOn w:val="a0"/>
    <w:link w:val="a8"/>
    <w:semiHidden/>
    <w:rsid w:val="004F5036"/>
    <w:rPr>
      <w:rFonts w:ascii="Univers" w:eastAsia="宋体" w:hAnsi="Univers" w:cs="Times New Roman"/>
      <w:sz w:val="20"/>
      <w:szCs w:val="20"/>
    </w:rPr>
  </w:style>
  <w:style w:type="character" w:styleId="aa">
    <w:name w:val="Hyperlink"/>
    <w:semiHidden/>
    <w:rsid w:val="004F5036"/>
    <w:rPr>
      <w:color w:val="auto"/>
      <w:sz w:val="16"/>
      <w:u w:val="none"/>
    </w:rPr>
  </w:style>
  <w:style w:type="character" w:styleId="ab">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c">
    <w:name w:val="annotation text"/>
    <w:basedOn w:val="a"/>
    <w:link w:val="ad"/>
    <w:semiHidden/>
    <w:unhideWhenUsed/>
    <w:rsid w:val="004F5036"/>
  </w:style>
  <w:style w:type="character" w:customStyle="1" w:styleId="ad">
    <w:name w:val="批注文字 字符"/>
    <w:basedOn w:val="a0"/>
    <w:link w:val="ac"/>
    <w:semiHidden/>
    <w:rsid w:val="004F5036"/>
    <w:rPr>
      <w:rFonts w:ascii="Times New Roman" w:eastAsia="宋体" w:hAnsi="Times New Roman" w:cs="Times New Roman"/>
      <w:sz w:val="20"/>
      <w:szCs w:val="20"/>
    </w:rPr>
  </w:style>
  <w:style w:type="paragraph" w:styleId="ae">
    <w:name w:val="Body Text Indent"/>
    <w:basedOn w:val="a"/>
    <w:link w:val="af"/>
    <w:semiHidden/>
    <w:rsid w:val="004F5036"/>
    <w:pPr>
      <w:widowControl/>
      <w:suppressAutoHyphens/>
      <w:ind w:firstLine="360"/>
      <w:jc w:val="both"/>
    </w:pPr>
    <w:rPr>
      <w:rFonts w:eastAsia="Times New Roman"/>
      <w:kern w:val="14"/>
      <w:lang w:val="en-US"/>
    </w:rPr>
  </w:style>
  <w:style w:type="character" w:customStyle="1" w:styleId="af">
    <w:name w:val="正文文本缩进 字符"/>
    <w:basedOn w:val="a0"/>
    <w:link w:val="ae"/>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
    <w:name w:val="Body Text Indent 2"/>
    <w:basedOn w:val="a"/>
    <w:link w:val="20"/>
    <w:semiHidden/>
    <w:rsid w:val="004F5036"/>
    <w:pPr>
      <w:ind w:firstLine="240"/>
    </w:pPr>
  </w:style>
  <w:style w:type="character" w:customStyle="1" w:styleId="20">
    <w:name w:val="正文文本缩进 2 字符"/>
    <w:basedOn w:val="a0"/>
    <w:link w:val="2"/>
    <w:semiHidden/>
    <w:rsid w:val="004F5036"/>
    <w:rPr>
      <w:rFonts w:ascii="Times New Roman" w:eastAsia="宋体" w:hAnsi="Times New Roman" w:cs="Times New Roman"/>
      <w:sz w:val="20"/>
      <w:szCs w:val="20"/>
    </w:rPr>
  </w:style>
  <w:style w:type="paragraph" w:styleId="af0">
    <w:name w:val="List Paragraph"/>
    <w:basedOn w:val="a"/>
    <w:uiPriority w:val="34"/>
    <w:qFormat/>
    <w:rsid w:val="004F5036"/>
    <w:pPr>
      <w:ind w:left="720"/>
      <w:contextualSpacing/>
    </w:pPr>
  </w:style>
  <w:style w:type="character" w:styleId="af1">
    <w:name w:val="Strong"/>
    <w:basedOn w:val="a0"/>
    <w:uiPriority w:val="22"/>
    <w:qFormat/>
    <w:rsid w:val="00DC63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746514">
      <w:bodyDiv w:val="1"/>
      <w:marLeft w:val="0"/>
      <w:marRight w:val="0"/>
      <w:marTop w:val="0"/>
      <w:marBottom w:val="0"/>
      <w:divBdr>
        <w:top w:val="none" w:sz="0" w:space="0" w:color="auto"/>
        <w:left w:val="none" w:sz="0" w:space="0" w:color="auto"/>
        <w:bottom w:val="none" w:sz="0" w:space="0" w:color="auto"/>
        <w:right w:val="none" w:sz="0" w:space="0" w:color="auto"/>
      </w:divBdr>
      <w:divsChild>
        <w:div w:id="123137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7</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Adam (ELS-LOW)</dc:creator>
  <cp:keywords/>
  <dc:description/>
  <cp:lastModifiedBy>CHEN DANA</cp:lastModifiedBy>
  <cp:revision>16</cp:revision>
  <dcterms:created xsi:type="dcterms:W3CDTF">2019-04-25T11:10:00Z</dcterms:created>
  <dcterms:modified xsi:type="dcterms:W3CDTF">2022-04-29T03:08:00Z</dcterms:modified>
</cp:coreProperties>
</file>